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18" w:rsidRPr="00A63E18" w:rsidRDefault="00A63E18" w:rsidP="00A63E18">
      <w:pPr>
        <w:jc w:val="center"/>
        <w:rPr>
          <w:rFonts w:ascii="Calibri" w:hAnsi="Calibri" w:cs="Arial"/>
          <w:sz w:val="28"/>
          <w:szCs w:val="28"/>
        </w:rPr>
      </w:pPr>
      <w:r w:rsidRPr="00A63E18">
        <w:rPr>
          <w:rFonts w:ascii="Calibri" w:hAnsi="Calibri" w:cs="Arial"/>
          <w:sz w:val="28"/>
          <w:szCs w:val="28"/>
        </w:rPr>
        <w:t>Семинар:</w:t>
      </w:r>
      <w:r w:rsidRPr="00A63E18">
        <w:rPr>
          <w:b/>
          <w:color w:val="0F243E"/>
          <w:sz w:val="28"/>
          <w:szCs w:val="28"/>
        </w:rPr>
        <w:t xml:space="preserve"> </w:t>
      </w:r>
      <w:r w:rsidRPr="00A63E18">
        <w:rPr>
          <w:rFonts w:ascii="Calibri" w:hAnsi="Calibri" w:cs="Arial"/>
          <w:sz w:val="28"/>
          <w:szCs w:val="28"/>
        </w:rPr>
        <w:t>"Экспорт химической продукции в современных условиях и регулирование ее оборота на мировом рынке"</w:t>
      </w:r>
    </w:p>
    <w:p w:rsidR="00A63E18" w:rsidRPr="00A63E18" w:rsidRDefault="00A63E18">
      <w:pPr>
        <w:tabs>
          <w:tab w:val="left" w:pos="3969"/>
        </w:tabs>
        <w:rPr>
          <w:rFonts w:ascii="Calibri" w:hAnsi="Calibri" w:cs="Arial"/>
        </w:rPr>
      </w:pPr>
    </w:p>
    <w:p w:rsidR="00A63E18" w:rsidRPr="00A63E18" w:rsidRDefault="00A63E18">
      <w:pPr>
        <w:tabs>
          <w:tab w:val="left" w:pos="3969"/>
        </w:tabs>
        <w:rPr>
          <w:rFonts w:ascii="Calibri" w:hAnsi="Calibri" w:cs="Arial"/>
        </w:rPr>
      </w:pPr>
    </w:p>
    <w:p w:rsidR="0010002A" w:rsidRDefault="00BD792E">
      <w:pPr>
        <w:tabs>
          <w:tab w:val="left" w:pos="3969"/>
        </w:tabs>
        <w:rPr>
          <w:rFonts w:ascii="Calibri" w:hAnsi="Calibri" w:cs="Arial"/>
        </w:rPr>
      </w:pPr>
      <w:r>
        <w:rPr>
          <w:rFonts w:ascii="Calibri" w:hAnsi="Calibri" w:cs="Arial"/>
        </w:rPr>
        <w:t xml:space="preserve">Для  участия в семинаре, пожалуйста, заполните </w:t>
      </w:r>
      <w:r w:rsidR="00A63E18">
        <w:rPr>
          <w:rFonts w:ascii="Calibri" w:hAnsi="Calibri" w:cs="Arial"/>
        </w:rPr>
        <w:t xml:space="preserve"> регистрационную  </w:t>
      </w:r>
      <w:r>
        <w:rPr>
          <w:rFonts w:ascii="Calibri" w:hAnsi="Calibri" w:cs="Arial"/>
        </w:rPr>
        <w:t xml:space="preserve">форму и направьте ее </w:t>
      </w:r>
      <w:r>
        <w:rPr>
          <w:rFonts w:ascii="Calibri" w:hAnsi="Calibri" w:cs="Arial"/>
          <w:b/>
        </w:rPr>
        <w:t xml:space="preserve">до </w:t>
      </w:r>
      <w:r w:rsidR="00A63E18">
        <w:rPr>
          <w:rFonts w:ascii="Calibri" w:hAnsi="Calibri" w:cs="Arial"/>
          <w:b/>
        </w:rPr>
        <w:t>20</w:t>
      </w:r>
      <w:r>
        <w:rPr>
          <w:rFonts w:ascii="Calibri" w:hAnsi="Calibri" w:cs="Arial"/>
          <w:b/>
        </w:rPr>
        <w:t xml:space="preserve"> ноября  202</w:t>
      </w:r>
      <w:r w:rsidR="00A63E18">
        <w:rPr>
          <w:rFonts w:ascii="Calibri" w:hAnsi="Calibri" w:cs="Arial"/>
          <w:b/>
        </w:rPr>
        <w:t>2</w:t>
      </w:r>
      <w:r>
        <w:rPr>
          <w:rFonts w:ascii="Calibri" w:hAnsi="Calibri" w:cs="Arial"/>
          <w:b/>
        </w:rPr>
        <w:t xml:space="preserve"> г. </w:t>
      </w:r>
      <w:r>
        <w:rPr>
          <w:rFonts w:ascii="Calibri" w:hAnsi="Calibri" w:cs="Arial"/>
        </w:rPr>
        <w:t xml:space="preserve">по  </w:t>
      </w:r>
      <w:r>
        <w:rPr>
          <w:rFonts w:ascii="Calibri" w:hAnsi="Calibri" w:cs="Arial"/>
          <w:lang w:val="en-US"/>
        </w:rPr>
        <w:t>e</w:t>
      </w:r>
      <w:r>
        <w:rPr>
          <w:rFonts w:ascii="Calibri" w:hAnsi="Calibri" w:cs="Arial"/>
        </w:rPr>
        <w:t>-</w:t>
      </w:r>
      <w:r>
        <w:rPr>
          <w:rFonts w:ascii="Calibri" w:hAnsi="Calibri" w:cs="Arial"/>
          <w:lang w:val="en-US"/>
        </w:rPr>
        <w:t>mail</w:t>
      </w:r>
      <w:r>
        <w:rPr>
          <w:rFonts w:ascii="Calibri" w:hAnsi="Calibri" w:cs="Arial"/>
        </w:rPr>
        <w:t xml:space="preserve">: </w:t>
      </w:r>
      <w:hyperlink r:id="rId5">
        <w:r>
          <w:rPr>
            <w:rStyle w:val="InternetLink"/>
            <w:rFonts w:ascii="Calibri" w:hAnsi="Calibri" w:cs="Arial"/>
          </w:rPr>
          <w:t>ecovostok@ecovostok.ru</w:t>
        </w:r>
      </w:hyperlink>
      <w:r>
        <w:rPr>
          <w:rFonts w:ascii="Calibri" w:hAnsi="Calibri" w:cs="Arial"/>
        </w:rPr>
        <w:t xml:space="preserve">  </w:t>
      </w:r>
    </w:p>
    <w:p w:rsidR="0010002A" w:rsidRDefault="0010002A">
      <w:pPr>
        <w:pStyle w:val="LO-Normal"/>
        <w:ind w:left="-360" w:right="-287"/>
        <w:jc w:val="center"/>
        <w:rPr>
          <w:rFonts w:ascii="Calibri" w:hAnsi="Calibri" w:cs="Arial"/>
          <w:b/>
          <w:sz w:val="36"/>
          <w:szCs w:val="36"/>
        </w:rPr>
      </w:pPr>
    </w:p>
    <w:p w:rsidR="0010002A" w:rsidRDefault="0010002A">
      <w:pPr>
        <w:ind w:left="-360"/>
        <w:jc w:val="both"/>
        <w:rPr>
          <w:rFonts w:ascii="Calibri" w:hAnsi="Calibri" w:cs="Calibri"/>
          <w:bCs/>
          <w:sz w:val="26"/>
          <w:szCs w:val="26"/>
        </w:rPr>
      </w:pPr>
    </w:p>
    <w:p w:rsidR="00B06A08" w:rsidRDefault="00BD792E" w:rsidP="00B06A08">
      <w:pPr>
        <w:ind w:left="-360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Дата проведения</w:t>
      </w:r>
      <w:r>
        <w:rPr>
          <w:rFonts w:ascii="Calibri" w:hAnsi="Calibri" w:cs="Calibri"/>
          <w:bCs/>
        </w:rPr>
        <w:t>:</w:t>
      </w:r>
      <w:r>
        <w:rPr>
          <w:rFonts w:ascii="Calibri" w:hAnsi="Calibri" w:cs="Calibri"/>
          <w:b/>
        </w:rPr>
        <w:t xml:space="preserve">       </w:t>
      </w:r>
      <w:r w:rsidR="00A63E18">
        <w:rPr>
          <w:rFonts w:ascii="Calibri" w:hAnsi="Calibri" w:cs="Calibri"/>
          <w:b/>
        </w:rPr>
        <w:t xml:space="preserve">1-2 декабря </w:t>
      </w:r>
      <w:r>
        <w:rPr>
          <w:rFonts w:ascii="Calibri" w:hAnsi="Calibri" w:cs="Calibri"/>
          <w:b/>
          <w:bCs/>
          <w:sz w:val="26"/>
          <w:szCs w:val="26"/>
        </w:rPr>
        <w:t xml:space="preserve">  202</w:t>
      </w:r>
      <w:r w:rsidR="00A63E18">
        <w:rPr>
          <w:rFonts w:ascii="Calibri" w:hAnsi="Calibri" w:cs="Calibri"/>
          <w:b/>
          <w:bCs/>
          <w:sz w:val="26"/>
          <w:szCs w:val="26"/>
        </w:rPr>
        <w:t>2</w:t>
      </w:r>
      <w:r>
        <w:rPr>
          <w:rFonts w:ascii="Calibri" w:hAnsi="Calibri" w:cs="Calibri"/>
          <w:b/>
          <w:bCs/>
          <w:sz w:val="26"/>
          <w:szCs w:val="26"/>
        </w:rPr>
        <w:t xml:space="preserve"> г.</w:t>
      </w:r>
    </w:p>
    <w:p w:rsidR="00B06A08" w:rsidRDefault="00BD792E" w:rsidP="00B06A08">
      <w:pPr>
        <w:ind w:left="-360"/>
        <w:jc w:val="both"/>
        <w:rPr>
          <w:rFonts w:asciiTheme="minorHAnsi" w:hAnsiTheme="minorHAnsi" w:cs="Calibri"/>
          <w:b/>
          <w:bCs/>
          <w:sz w:val="26"/>
          <w:szCs w:val="26"/>
        </w:rPr>
      </w:pPr>
      <w:r w:rsidRPr="00B06A08">
        <w:rPr>
          <w:rFonts w:asciiTheme="minorHAnsi" w:hAnsiTheme="minorHAnsi" w:cs="Calibri"/>
          <w:sz w:val="26"/>
          <w:szCs w:val="26"/>
        </w:rPr>
        <w:t>Место проведения</w:t>
      </w:r>
      <w:r w:rsidRPr="00B06A08">
        <w:rPr>
          <w:rFonts w:asciiTheme="minorHAnsi" w:hAnsiTheme="minorHAnsi" w:cs="Calibri"/>
          <w:b/>
          <w:bCs/>
          <w:sz w:val="26"/>
          <w:szCs w:val="26"/>
        </w:rPr>
        <w:t xml:space="preserve">:    г. Москва, </w:t>
      </w:r>
      <w:r w:rsidR="00A63E18" w:rsidRPr="00B06A08">
        <w:rPr>
          <w:rFonts w:asciiTheme="minorHAnsi" w:hAnsiTheme="minorHAnsi" w:cs="Calibri"/>
          <w:b/>
          <w:bCs/>
          <w:sz w:val="26"/>
          <w:szCs w:val="26"/>
        </w:rPr>
        <w:t>"Петровски</w:t>
      </w:r>
      <w:r w:rsidR="00B06A08" w:rsidRPr="00B06A08">
        <w:rPr>
          <w:rFonts w:asciiTheme="minorHAnsi" w:hAnsiTheme="minorHAnsi" w:cs="Calibri"/>
          <w:b/>
          <w:bCs/>
          <w:sz w:val="26"/>
          <w:szCs w:val="26"/>
        </w:rPr>
        <w:t xml:space="preserve">й </w:t>
      </w:r>
      <w:r w:rsidR="00A63E18" w:rsidRPr="00B06A08">
        <w:rPr>
          <w:rFonts w:asciiTheme="minorHAnsi" w:hAnsiTheme="minorHAnsi" w:cs="Calibri"/>
          <w:b/>
          <w:bCs/>
          <w:sz w:val="26"/>
          <w:szCs w:val="26"/>
        </w:rPr>
        <w:t xml:space="preserve"> Путевой Дворец"</w:t>
      </w:r>
    </w:p>
    <w:p w:rsidR="0010002A" w:rsidRDefault="00B06A08" w:rsidP="00BD792E">
      <w:pPr>
        <w:ind w:left="-360"/>
        <w:rPr>
          <w:rFonts w:ascii="Calibri" w:hAnsi="Calibri" w:cs="Calibri"/>
          <w:b/>
          <w:bCs/>
          <w:sz w:val="26"/>
          <w:szCs w:val="26"/>
        </w:rPr>
      </w:pPr>
      <w:r>
        <w:rPr>
          <w:rFonts w:asciiTheme="minorHAnsi" w:hAnsiTheme="minorHAnsi"/>
        </w:rPr>
        <w:t xml:space="preserve">                                            </w:t>
      </w:r>
      <w:r>
        <w:rPr>
          <w:rFonts w:asciiTheme="minorHAnsi" w:hAnsiTheme="minorHAnsi" w:cs="Calibri"/>
          <w:b/>
          <w:bCs/>
          <w:sz w:val="26"/>
          <w:szCs w:val="26"/>
        </w:rPr>
        <w:t xml:space="preserve"> </w:t>
      </w:r>
      <w:r w:rsidRPr="00B06A08">
        <w:rPr>
          <w:rFonts w:asciiTheme="minorHAnsi" w:hAnsiTheme="minorHAnsi" w:cs="Tahoma"/>
          <w:color w:val="333333"/>
          <w:sz w:val="22"/>
        </w:rPr>
        <w:t>Ленинградский проспект, дом 40</w:t>
      </w:r>
      <w:r>
        <w:rPr>
          <w:rFonts w:asciiTheme="minorHAnsi" w:hAnsiTheme="minorHAnsi" w:cs="Tahoma"/>
          <w:color w:val="333333"/>
          <w:sz w:val="22"/>
        </w:rPr>
        <w:t xml:space="preserve"> ,</w:t>
      </w:r>
      <w:r>
        <w:rPr>
          <w:rFonts w:asciiTheme="minorHAnsi" w:hAnsiTheme="minorHAnsi" w:cs="Calibri"/>
          <w:b/>
          <w:bCs/>
          <w:sz w:val="26"/>
          <w:szCs w:val="26"/>
        </w:rPr>
        <w:t xml:space="preserve"> </w:t>
      </w:r>
      <w:hyperlink r:id="rId6" w:history="1">
        <w:r w:rsidRPr="00B06A08">
          <w:rPr>
            <w:rStyle w:val="a8"/>
            <w:rFonts w:asciiTheme="minorHAnsi" w:hAnsiTheme="minorHAnsi"/>
            <w:lang w:val="en-US"/>
          </w:rPr>
          <w:t>www</w:t>
        </w:r>
        <w:r w:rsidRPr="00B06A08">
          <w:rPr>
            <w:rStyle w:val="a8"/>
            <w:rFonts w:asciiTheme="minorHAnsi" w:hAnsiTheme="minorHAnsi"/>
          </w:rPr>
          <w:t>.</w:t>
        </w:r>
        <w:proofErr w:type="spellStart"/>
        <w:r w:rsidRPr="00B06A08">
          <w:rPr>
            <w:rStyle w:val="a8"/>
            <w:rFonts w:asciiTheme="minorHAnsi" w:hAnsiTheme="minorHAnsi"/>
            <w:lang w:val="en-US"/>
          </w:rPr>
          <w:t>petroffpalacehotel</w:t>
        </w:r>
        <w:proofErr w:type="spellEnd"/>
        <w:r w:rsidRPr="00B06A08">
          <w:rPr>
            <w:rStyle w:val="a8"/>
            <w:rFonts w:asciiTheme="minorHAnsi" w:hAnsiTheme="minorHAnsi"/>
          </w:rPr>
          <w:t>.</w:t>
        </w:r>
        <w:proofErr w:type="spellStart"/>
        <w:r w:rsidRPr="00B06A08">
          <w:rPr>
            <w:rStyle w:val="a8"/>
            <w:rFonts w:asciiTheme="minorHAnsi" w:hAnsiTheme="minorHAnsi"/>
            <w:lang w:val="en-US"/>
          </w:rPr>
          <w:t>ru</w:t>
        </w:r>
        <w:proofErr w:type="spellEnd"/>
      </w:hyperlink>
      <w:r w:rsidR="00BD792E" w:rsidRPr="113513D7">
        <w:rPr>
          <w:rFonts w:ascii="Calibri" w:hAnsi="Calibri" w:cs="Calibri"/>
          <w:b/>
          <w:bCs/>
          <w:kern w:val="2"/>
          <w:sz w:val="26"/>
          <w:szCs w:val="26"/>
        </w:rPr>
        <w:t xml:space="preserve">                  </w:t>
      </w:r>
      <w:r w:rsidR="00BD792E">
        <w:rPr>
          <w:rFonts w:ascii="Calibri" w:hAnsi="Calibri" w:cs="Calibri"/>
          <w:b/>
          <w:bCs/>
          <w:sz w:val="26"/>
          <w:szCs w:val="26"/>
        </w:rPr>
        <w:t xml:space="preserve">                          </w:t>
      </w:r>
      <w:r w:rsidR="2DF24F9B" w:rsidRPr="2DF24F9B">
        <w:rPr>
          <w:rFonts w:ascii="Calibri" w:eastAsia="Calibri" w:hAnsi="Calibri" w:cs="Calibri"/>
          <w:b/>
          <w:bCs/>
          <w:sz w:val="26"/>
          <w:szCs w:val="26"/>
        </w:rPr>
        <w:t xml:space="preserve">                                  </w:t>
      </w:r>
      <w:r w:rsidR="2DF24F9B" w:rsidRPr="2DF24F9B">
        <w:rPr>
          <w:rFonts w:ascii="Calibri" w:eastAsia="Calibri" w:hAnsi="Calibri" w:cs="Calibri"/>
        </w:rPr>
        <w:t xml:space="preserve">                                                                              </w:t>
      </w:r>
      <w:r w:rsidR="00BD792E">
        <w:br/>
      </w:r>
      <w:r w:rsidR="2DF24F9B" w:rsidRPr="2DF24F9B">
        <w:rPr>
          <w:rFonts w:ascii="Calibri" w:hAnsi="Calibri" w:cs="Calibri"/>
        </w:rPr>
        <w:t xml:space="preserve">                                                                                                   </w:t>
      </w:r>
    </w:p>
    <w:p w:rsidR="0010002A" w:rsidRDefault="0010002A">
      <w:pPr>
        <w:pStyle w:val="LO-Normal"/>
        <w:ind w:left="-360" w:right="-287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10002A" w:rsidRDefault="00BD792E">
      <w:pPr>
        <w:pStyle w:val="a4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caps/>
          <w:sz w:val="28"/>
        </w:rPr>
        <w:t xml:space="preserve">ЗАЯВКА на участие </w:t>
      </w:r>
    </w:p>
    <w:p w:rsidR="0010002A" w:rsidRDefault="0010002A">
      <w:pPr>
        <w:pStyle w:val="a4"/>
        <w:rPr>
          <w:rFonts w:ascii="Calibri" w:hAnsi="Calibri" w:cs="Calibri"/>
          <w:b/>
          <w:i/>
          <w:sz w:val="28"/>
          <w:szCs w:val="28"/>
        </w:rPr>
      </w:pPr>
    </w:p>
    <w:tbl>
      <w:tblPr>
        <w:tblW w:w="908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2225"/>
        <w:gridCol w:w="6857"/>
      </w:tblGrid>
      <w:tr w:rsidR="0010002A" w:rsidTr="113513D7">
        <w:trPr>
          <w:trHeight w:val="941"/>
        </w:trPr>
        <w:tc>
          <w:tcPr>
            <w:tcW w:w="22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10002A" w:rsidRDefault="00BD792E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68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0002A" w:rsidRDefault="0010002A">
            <w:pPr>
              <w:pStyle w:val="LO-Normal"/>
              <w:snapToGrid w:val="0"/>
              <w:spacing w:before="120" w:after="120"/>
              <w:rPr>
                <w:rFonts w:ascii="Calibri" w:hAnsi="Calibri" w:cs="Calibri"/>
                <w:szCs w:val="24"/>
              </w:rPr>
            </w:pPr>
          </w:p>
        </w:tc>
      </w:tr>
      <w:tr w:rsidR="0010002A" w:rsidTr="113513D7">
        <w:tc>
          <w:tcPr>
            <w:tcW w:w="22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10002A" w:rsidRDefault="00BD792E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68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0002A" w:rsidRDefault="0010002A">
            <w:pPr>
              <w:snapToGrid w:val="0"/>
              <w:spacing w:before="120" w:after="120"/>
              <w:rPr>
                <w:rFonts w:ascii="Calibri" w:hAnsi="Calibri" w:cs="Calibri"/>
              </w:rPr>
            </w:pPr>
          </w:p>
        </w:tc>
      </w:tr>
      <w:tr w:rsidR="0010002A" w:rsidTr="113513D7">
        <w:tc>
          <w:tcPr>
            <w:tcW w:w="22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10002A" w:rsidRDefault="00BD792E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</w:t>
            </w:r>
          </w:p>
        </w:tc>
        <w:tc>
          <w:tcPr>
            <w:tcW w:w="68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0002A" w:rsidRDefault="0010002A">
            <w:pPr>
              <w:snapToGrid w:val="0"/>
              <w:spacing w:before="120" w:after="120"/>
              <w:rPr>
                <w:rFonts w:ascii="Calibri" w:hAnsi="Calibri" w:cs="Calibri"/>
              </w:rPr>
            </w:pPr>
          </w:p>
        </w:tc>
      </w:tr>
      <w:tr w:rsidR="0010002A" w:rsidTr="113513D7">
        <w:trPr>
          <w:trHeight w:val="583"/>
        </w:trPr>
        <w:tc>
          <w:tcPr>
            <w:tcW w:w="22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10002A" w:rsidRDefault="00BD792E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Адрес:</w:t>
            </w:r>
          </w:p>
        </w:tc>
        <w:tc>
          <w:tcPr>
            <w:tcW w:w="68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0002A" w:rsidRDefault="0010002A">
            <w:pPr>
              <w:snapToGrid w:val="0"/>
              <w:rPr>
                <w:rFonts w:ascii="Calibri" w:hAnsi="Calibri" w:cs="Calibri"/>
              </w:rPr>
            </w:pPr>
          </w:p>
        </w:tc>
      </w:tr>
      <w:tr w:rsidR="0010002A" w:rsidTr="113513D7">
        <w:tc>
          <w:tcPr>
            <w:tcW w:w="22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10002A" w:rsidRDefault="113513D7">
            <w:pPr>
              <w:spacing w:before="40" w:after="40"/>
              <w:rPr>
                <w:rFonts w:ascii="Calibri" w:hAnsi="Calibri" w:cs="Calibri"/>
              </w:rPr>
            </w:pPr>
            <w:r w:rsidRPr="113513D7">
              <w:rPr>
                <w:rFonts w:ascii="Calibri" w:hAnsi="Calibri" w:cs="Calibri"/>
              </w:rPr>
              <w:t xml:space="preserve">Телефон </w:t>
            </w:r>
            <w:r w:rsidRPr="113513D7">
              <w:rPr>
                <w:rFonts w:ascii="Calibri" w:hAnsi="Calibri" w:cs="Calibri"/>
                <w:color w:val="FF0000"/>
              </w:rPr>
              <w:t>участника</w:t>
            </w:r>
          </w:p>
        </w:tc>
        <w:tc>
          <w:tcPr>
            <w:tcW w:w="68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0002A" w:rsidRDefault="0010002A">
            <w:pPr>
              <w:snapToGrid w:val="0"/>
              <w:spacing w:before="120" w:after="120"/>
              <w:rPr>
                <w:rFonts w:ascii="Calibri" w:hAnsi="Calibri" w:cs="Calibri"/>
              </w:rPr>
            </w:pPr>
          </w:p>
        </w:tc>
      </w:tr>
      <w:tr w:rsidR="0010002A" w:rsidTr="113513D7">
        <w:tc>
          <w:tcPr>
            <w:tcW w:w="22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10002A" w:rsidRDefault="113513D7">
            <w:pPr>
              <w:spacing w:before="40" w:after="40"/>
              <w:rPr>
                <w:rFonts w:ascii="Calibri" w:hAnsi="Calibri" w:cs="Calibri"/>
              </w:rPr>
            </w:pPr>
            <w:r w:rsidRPr="113513D7">
              <w:rPr>
                <w:rFonts w:ascii="Calibri" w:hAnsi="Calibri" w:cs="Calibri"/>
                <w:lang w:val="en-US"/>
              </w:rPr>
              <w:t>E</w:t>
            </w:r>
            <w:r w:rsidRPr="113513D7">
              <w:rPr>
                <w:rFonts w:ascii="Calibri" w:hAnsi="Calibri" w:cs="Calibri"/>
              </w:rPr>
              <w:t>-</w:t>
            </w:r>
            <w:r w:rsidRPr="113513D7">
              <w:rPr>
                <w:rFonts w:ascii="Calibri" w:hAnsi="Calibri" w:cs="Calibri"/>
                <w:lang w:val="en-US"/>
              </w:rPr>
              <w:t>mail</w:t>
            </w:r>
            <w:r w:rsidRPr="113513D7">
              <w:rPr>
                <w:rFonts w:ascii="Calibri" w:hAnsi="Calibri" w:cs="Calibri"/>
              </w:rPr>
              <w:t xml:space="preserve"> </w:t>
            </w:r>
            <w:r w:rsidRPr="113513D7">
              <w:rPr>
                <w:rFonts w:ascii="Calibri" w:hAnsi="Calibri" w:cs="Calibri"/>
                <w:color w:val="FF0000"/>
              </w:rPr>
              <w:t>участника</w:t>
            </w:r>
          </w:p>
        </w:tc>
        <w:tc>
          <w:tcPr>
            <w:tcW w:w="685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0002A" w:rsidRDefault="0010002A">
            <w:pPr>
              <w:snapToGrid w:val="0"/>
              <w:spacing w:before="120" w:after="12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</w:tbl>
    <w:p w:rsidR="0010002A" w:rsidRDefault="0010002A">
      <w:pPr>
        <w:pStyle w:val="a4"/>
        <w:jc w:val="left"/>
        <w:rPr>
          <w:rFonts w:ascii="Calibri" w:hAnsi="Calibri" w:cs="Calibri"/>
        </w:rPr>
      </w:pPr>
    </w:p>
    <w:p w:rsidR="0010002A" w:rsidRDefault="0010002A">
      <w:pPr>
        <w:tabs>
          <w:tab w:val="left" w:pos="360"/>
        </w:tabs>
        <w:rPr>
          <w:rFonts w:ascii="Calibri" w:hAnsi="Calibri" w:cs="Calibri"/>
        </w:rPr>
      </w:pPr>
    </w:p>
    <w:p w:rsidR="0010002A" w:rsidRDefault="00BD792E">
      <w:pPr>
        <w:tabs>
          <w:tab w:val="left" w:pos="36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Стоимость </w:t>
      </w:r>
      <w:r w:rsidR="00B06A08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  80 000 </w:t>
      </w:r>
      <w:proofErr w:type="spellStart"/>
      <w:r>
        <w:rPr>
          <w:rFonts w:ascii="Calibri" w:hAnsi="Calibri" w:cs="Calibri"/>
        </w:rPr>
        <w:t>руб</w:t>
      </w:r>
      <w:proofErr w:type="spellEnd"/>
      <w:r>
        <w:rPr>
          <w:rFonts w:ascii="Calibri" w:hAnsi="Calibri" w:cs="Calibri"/>
        </w:rPr>
        <w:t>/</w:t>
      </w:r>
      <w:r w:rsidR="00B06A08">
        <w:rPr>
          <w:rFonts w:ascii="Calibri" w:hAnsi="Calibri" w:cs="Calibri"/>
        </w:rPr>
        <w:t xml:space="preserve">для </w:t>
      </w:r>
      <w:r>
        <w:rPr>
          <w:rFonts w:ascii="Calibri" w:hAnsi="Calibri" w:cs="Calibri"/>
        </w:rPr>
        <w:t xml:space="preserve">одного </w:t>
      </w:r>
      <w:r w:rsidR="00B06A08">
        <w:rPr>
          <w:rFonts w:ascii="Calibri" w:hAnsi="Calibri" w:cs="Calibri"/>
        </w:rPr>
        <w:t>участника</w:t>
      </w:r>
    </w:p>
    <w:p w:rsidR="0010002A" w:rsidRDefault="0010002A">
      <w:pPr>
        <w:tabs>
          <w:tab w:val="left" w:pos="360"/>
        </w:tabs>
        <w:rPr>
          <w:rFonts w:ascii="Calibri" w:hAnsi="Calibri" w:cs="Calibri"/>
          <w:b/>
          <w:bCs/>
        </w:rPr>
      </w:pPr>
    </w:p>
    <w:p w:rsidR="0010002A" w:rsidRPr="00B06A08" w:rsidRDefault="113513D7" w:rsidP="113513D7">
      <w:pPr>
        <w:tabs>
          <w:tab w:val="left" w:pos="360"/>
        </w:tabs>
        <w:rPr>
          <w:rFonts w:ascii="Calibri" w:hAnsi="Calibri" w:cs="Calibri"/>
          <w:i/>
          <w:iCs/>
          <w:sz w:val="22"/>
          <w:szCs w:val="22"/>
        </w:rPr>
      </w:pPr>
      <w:r w:rsidRPr="00B06A08">
        <w:rPr>
          <w:rFonts w:ascii="Calibri" w:hAnsi="Calibri" w:cs="Calibri"/>
          <w:i/>
          <w:iCs/>
          <w:sz w:val="22"/>
          <w:szCs w:val="22"/>
        </w:rPr>
        <w:t>При участии двух и более представителей одного предприятия предоставляется скидка 1</w:t>
      </w:r>
      <w:r w:rsidR="00B06A08" w:rsidRPr="00B06A08">
        <w:rPr>
          <w:rFonts w:ascii="Calibri" w:hAnsi="Calibri" w:cs="Calibri"/>
          <w:i/>
          <w:iCs/>
          <w:sz w:val="22"/>
          <w:szCs w:val="22"/>
        </w:rPr>
        <w:t>0</w:t>
      </w:r>
      <w:r w:rsidRPr="00B06A08">
        <w:rPr>
          <w:rFonts w:ascii="Calibri" w:hAnsi="Calibri" w:cs="Calibri"/>
          <w:i/>
          <w:iCs/>
          <w:sz w:val="22"/>
          <w:szCs w:val="22"/>
        </w:rPr>
        <w:t>%.</w:t>
      </w:r>
    </w:p>
    <w:p w:rsidR="0010002A" w:rsidRDefault="0010002A">
      <w:pPr>
        <w:tabs>
          <w:tab w:val="left" w:pos="360"/>
        </w:tabs>
        <w:rPr>
          <w:rFonts w:ascii="Calibri" w:hAnsi="Calibri" w:cs="Calibri"/>
          <w:i/>
          <w:iCs/>
        </w:rPr>
      </w:pPr>
    </w:p>
    <w:p w:rsidR="0010002A" w:rsidRDefault="0010002A">
      <w:pPr>
        <w:tabs>
          <w:tab w:val="left" w:pos="360"/>
        </w:tabs>
        <w:rPr>
          <w:rFonts w:ascii="Calibri" w:hAnsi="Calibri" w:cs="Calibri"/>
          <w:i/>
          <w:iCs/>
        </w:rPr>
      </w:pPr>
    </w:p>
    <w:p w:rsidR="0010002A" w:rsidRDefault="0010002A">
      <w:pPr>
        <w:tabs>
          <w:tab w:val="left" w:pos="360"/>
        </w:tabs>
        <w:rPr>
          <w:rFonts w:ascii="Calibri" w:hAnsi="Calibri" w:cs="Calibri"/>
          <w:i/>
          <w:iCs/>
        </w:rPr>
      </w:pPr>
    </w:p>
    <w:p w:rsidR="0010002A" w:rsidRDefault="00BD792E">
      <w:pPr>
        <w:tabs>
          <w:tab w:val="left" w:pos="360"/>
        </w:tabs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По всем вопросам участия в семинаре обращаться в </w:t>
      </w:r>
      <w:r w:rsidR="00B06A08">
        <w:rPr>
          <w:rFonts w:ascii="Calibri" w:hAnsi="Calibri" w:cs="Calibri"/>
          <w:b/>
          <w:sz w:val="26"/>
          <w:szCs w:val="26"/>
        </w:rPr>
        <w:t xml:space="preserve">АНО </w:t>
      </w:r>
      <w:r>
        <w:rPr>
          <w:rFonts w:ascii="Calibri" w:hAnsi="Calibri" w:cs="Calibri"/>
          <w:b/>
          <w:sz w:val="26"/>
          <w:szCs w:val="26"/>
        </w:rPr>
        <w:t xml:space="preserve">ЭСЦ «Восток» </w:t>
      </w:r>
    </w:p>
    <w:p w:rsidR="0010002A" w:rsidRDefault="113513D7">
      <w:pPr>
        <w:tabs>
          <w:tab w:val="left" w:pos="360"/>
        </w:tabs>
        <w:rPr>
          <w:rFonts w:ascii="Calibri" w:hAnsi="Calibri" w:cs="Calibri"/>
          <w:sz w:val="26"/>
          <w:szCs w:val="26"/>
        </w:rPr>
      </w:pPr>
      <w:r w:rsidRPr="113513D7">
        <w:rPr>
          <w:rFonts w:ascii="Calibri" w:hAnsi="Calibri" w:cs="Calibri"/>
          <w:sz w:val="26"/>
          <w:szCs w:val="26"/>
        </w:rPr>
        <w:t>тел. +7 (495) 723-4754</w:t>
      </w:r>
    </w:p>
    <w:p w:rsidR="0010002A" w:rsidRDefault="00BD792E">
      <w:pPr>
        <w:tabs>
          <w:tab w:val="left" w:pos="360"/>
        </w:tabs>
        <w:rPr>
          <w:rFonts w:ascii="Calibri" w:hAnsi="Calibri" w:cs="Calibri"/>
          <w:sz w:val="26"/>
          <w:szCs w:val="26"/>
        </w:rPr>
      </w:pPr>
      <w:proofErr w:type="spellStart"/>
      <w:r>
        <w:rPr>
          <w:rFonts w:ascii="Calibri" w:hAnsi="Calibri" w:cs="Calibri"/>
          <w:sz w:val="26"/>
          <w:szCs w:val="26"/>
        </w:rPr>
        <w:t>Эл.почта</w:t>
      </w:r>
      <w:proofErr w:type="spellEnd"/>
      <w:r>
        <w:rPr>
          <w:rFonts w:ascii="Calibri" w:hAnsi="Calibri" w:cs="Calibri"/>
          <w:sz w:val="26"/>
          <w:szCs w:val="26"/>
        </w:rPr>
        <w:t xml:space="preserve">: </w:t>
      </w:r>
      <w:proofErr w:type="spellStart"/>
      <w:r>
        <w:rPr>
          <w:rFonts w:ascii="Calibri" w:hAnsi="Calibri" w:cs="Calibri"/>
          <w:sz w:val="26"/>
          <w:szCs w:val="26"/>
          <w:lang w:val="en-US"/>
        </w:rPr>
        <w:t>ecovostok</w:t>
      </w:r>
      <w:proofErr w:type="spellEnd"/>
      <w:r>
        <w:rPr>
          <w:rFonts w:ascii="Calibri" w:hAnsi="Calibri" w:cs="Calibri"/>
          <w:sz w:val="26"/>
          <w:szCs w:val="26"/>
        </w:rPr>
        <w:t>@</w:t>
      </w:r>
      <w:proofErr w:type="spellStart"/>
      <w:r>
        <w:rPr>
          <w:rFonts w:ascii="Calibri" w:hAnsi="Calibri" w:cs="Calibri"/>
          <w:sz w:val="26"/>
          <w:szCs w:val="26"/>
          <w:lang w:val="en-US"/>
        </w:rPr>
        <w:t>ecovostok</w:t>
      </w:r>
      <w:proofErr w:type="spellEnd"/>
      <w:r>
        <w:rPr>
          <w:rFonts w:ascii="Calibri" w:hAnsi="Calibri" w:cs="Calibri"/>
          <w:sz w:val="26"/>
          <w:szCs w:val="26"/>
        </w:rPr>
        <w:t>.</w:t>
      </w:r>
      <w:proofErr w:type="spellStart"/>
      <w:r>
        <w:rPr>
          <w:rFonts w:ascii="Calibri" w:hAnsi="Calibri" w:cs="Calibri"/>
          <w:sz w:val="26"/>
          <w:szCs w:val="26"/>
          <w:lang w:val="en-US"/>
        </w:rPr>
        <w:t>ru</w:t>
      </w:r>
      <w:proofErr w:type="spellEnd"/>
    </w:p>
    <w:sectPr w:rsidR="0010002A" w:rsidSect="00A63E18">
      <w:pgSz w:w="11906" w:h="16838"/>
      <w:pgMar w:top="993" w:right="850" w:bottom="113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9145F"/>
    <w:multiLevelType w:val="multilevel"/>
    <w:tmpl w:val="6B726D8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113513D7"/>
    <w:rsid w:val="0010002A"/>
    <w:rsid w:val="0077767C"/>
    <w:rsid w:val="00934D12"/>
    <w:rsid w:val="00A63E18"/>
    <w:rsid w:val="00B06A08"/>
    <w:rsid w:val="00BD792E"/>
    <w:rsid w:val="113513D7"/>
    <w:rsid w:val="2DF24F9B"/>
    <w:rsid w:val="5B3E9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2A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10002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0002A"/>
  </w:style>
  <w:style w:type="character" w:customStyle="1" w:styleId="WW8Num1z1">
    <w:name w:val="WW8Num1z1"/>
    <w:qFormat/>
    <w:rsid w:val="0010002A"/>
  </w:style>
  <w:style w:type="character" w:customStyle="1" w:styleId="WW8Num1z2">
    <w:name w:val="WW8Num1z2"/>
    <w:qFormat/>
    <w:rsid w:val="0010002A"/>
  </w:style>
  <w:style w:type="character" w:customStyle="1" w:styleId="WW8Num1z3">
    <w:name w:val="WW8Num1z3"/>
    <w:qFormat/>
    <w:rsid w:val="0010002A"/>
  </w:style>
  <w:style w:type="character" w:customStyle="1" w:styleId="WW8Num1z4">
    <w:name w:val="WW8Num1z4"/>
    <w:qFormat/>
    <w:rsid w:val="0010002A"/>
  </w:style>
  <w:style w:type="character" w:customStyle="1" w:styleId="WW8Num1z5">
    <w:name w:val="WW8Num1z5"/>
    <w:qFormat/>
    <w:rsid w:val="0010002A"/>
  </w:style>
  <w:style w:type="character" w:customStyle="1" w:styleId="WW8Num1z6">
    <w:name w:val="WW8Num1z6"/>
    <w:qFormat/>
    <w:rsid w:val="0010002A"/>
  </w:style>
  <w:style w:type="character" w:customStyle="1" w:styleId="WW8Num1z7">
    <w:name w:val="WW8Num1z7"/>
    <w:qFormat/>
    <w:rsid w:val="0010002A"/>
  </w:style>
  <w:style w:type="character" w:customStyle="1" w:styleId="WW8Num1z8">
    <w:name w:val="WW8Num1z8"/>
    <w:qFormat/>
    <w:rsid w:val="0010002A"/>
  </w:style>
  <w:style w:type="character" w:customStyle="1" w:styleId="InternetLink">
    <w:name w:val="Internet Link"/>
    <w:rsid w:val="0010002A"/>
    <w:rPr>
      <w:color w:val="0000FF"/>
      <w:u w:val="single"/>
    </w:rPr>
  </w:style>
  <w:style w:type="character" w:customStyle="1" w:styleId="StrongEmphasis">
    <w:name w:val="Strong Emphasis"/>
    <w:qFormat/>
    <w:rsid w:val="0010002A"/>
    <w:rPr>
      <w:b/>
      <w:bCs/>
    </w:rPr>
  </w:style>
  <w:style w:type="character" w:customStyle="1" w:styleId="10">
    <w:name w:val="Заголовок 1 Знак"/>
    <w:qFormat/>
    <w:rsid w:val="0010002A"/>
    <w:rPr>
      <w:rFonts w:ascii="Arial" w:hAnsi="Arial" w:cs="Arial"/>
      <w:b/>
      <w:bCs/>
      <w:kern w:val="2"/>
      <w:sz w:val="32"/>
      <w:szCs w:val="32"/>
      <w:lang w:val="nl-NL"/>
    </w:rPr>
  </w:style>
  <w:style w:type="character" w:customStyle="1" w:styleId="a3">
    <w:name w:val="Текст выноски Знак"/>
    <w:qFormat/>
    <w:rsid w:val="0010002A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10002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10002A"/>
    <w:pPr>
      <w:jc w:val="center"/>
    </w:pPr>
  </w:style>
  <w:style w:type="paragraph" w:styleId="a5">
    <w:name w:val="List"/>
    <w:basedOn w:val="a4"/>
    <w:rsid w:val="0010002A"/>
  </w:style>
  <w:style w:type="paragraph" w:customStyle="1" w:styleId="Caption">
    <w:name w:val="Caption"/>
    <w:basedOn w:val="a"/>
    <w:qFormat/>
    <w:rsid w:val="0010002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0002A"/>
    <w:pPr>
      <w:suppressLineNumbers/>
    </w:pPr>
  </w:style>
  <w:style w:type="paragraph" w:customStyle="1" w:styleId="LO-Normal">
    <w:name w:val="LO-Normal"/>
    <w:qFormat/>
    <w:rsid w:val="0010002A"/>
    <w:rPr>
      <w:rFonts w:eastAsia="Times New Roman" w:cs="Times New Roman"/>
      <w:sz w:val="24"/>
      <w:szCs w:val="20"/>
      <w:lang w:val="ru-RU" w:bidi="ar-SA"/>
    </w:rPr>
  </w:style>
  <w:style w:type="paragraph" w:styleId="a6">
    <w:name w:val="Normal (Web)"/>
    <w:basedOn w:val="a"/>
    <w:qFormat/>
    <w:rsid w:val="0010002A"/>
    <w:pPr>
      <w:spacing w:before="280" w:after="280"/>
    </w:pPr>
  </w:style>
  <w:style w:type="paragraph" w:styleId="HTML">
    <w:name w:val="HTML Preformatted"/>
    <w:basedOn w:val="a"/>
    <w:qFormat/>
    <w:rsid w:val="00100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qFormat/>
    <w:rsid w:val="0010002A"/>
    <w:rPr>
      <w:rFonts w:ascii="Segoe U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a"/>
    <w:qFormat/>
    <w:rsid w:val="0010002A"/>
    <w:pPr>
      <w:suppressLineNumbers/>
    </w:pPr>
  </w:style>
  <w:style w:type="paragraph" w:customStyle="1" w:styleId="TableHeading">
    <w:name w:val="Table Heading"/>
    <w:basedOn w:val="TableContents"/>
    <w:qFormat/>
    <w:rsid w:val="0010002A"/>
    <w:pPr>
      <w:jc w:val="center"/>
    </w:pPr>
    <w:rPr>
      <w:b/>
      <w:bCs/>
    </w:rPr>
  </w:style>
  <w:style w:type="numbering" w:customStyle="1" w:styleId="WW8Num1">
    <w:name w:val="WW8Num1"/>
    <w:qFormat/>
    <w:rsid w:val="0010002A"/>
  </w:style>
  <w:style w:type="character" w:styleId="a8">
    <w:name w:val="Hyperlink"/>
    <w:basedOn w:val="a0"/>
    <w:uiPriority w:val="99"/>
    <w:rsid w:val="00B06A0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troffpalacehotel.ru/" TargetMode="External"/><Relationship Id="rId5" Type="http://schemas.openxmlformats.org/officeDocument/2006/relationships/hyperlink" Target="mailto:ecovostok@ecovost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регистрации и участия в семинаре, пожалуйста, заполните форму и направьте ее по  e-mail: ecovostok@ecovostok</vt:lpstr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регистрации и участия в семинаре, пожалуйста, заполните форму и направьте ее по  e-mail: ecovostok@ecovostok</dc:title>
  <dc:creator>Инна</dc:creator>
  <cp:lastModifiedBy>Алексей</cp:lastModifiedBy>
  <cp:revision>2</cp:revision>
  <cp:lastPrinted>2018-02-23T11:50:00Z</cp:lastPrinted>
  <dcterms:created xsi:type="dcterms:W3CDTF">2022-10-20T07:54:00Z</dcterms:created>
  <dcterms:modified xsi:type="dcterms:W3CDTF">2022-10-20T07:54:00Z</dcterms:modified>
  <dc:language>en-US</dc:language>
</cp:coreProperties>
</file>